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0572" w:rsidRDefault="00562DB1" w:rsidP="00813644">
      <w:pPr>
        <w:jc w:val="right"/>
        <w:rPr>
          <w:lang w:val="sr-Cyrl-CS"/>
        </w:rPr>
      </w:pPr>
      <w:r>
        <w:rPr>
          <w:lang w:val="sr-Cyrl-CS"/>
        </w:rPr>
        <w:t xml:space="preserve">     </w:t>
      </w:r>
      <w:r w:rsidR="005A0572">
        <w:rPr>
          <w:lang w:val="sr-Cyrl-CS"/>
        </w:rPr>
        <w:tab/>
      </w:r>
    </w:p>
    <w:p w:rsidR="00B07F66" w:rsidRDefault="005A0572">
      <w:pPr>
        <w:jc w:val="both"/>
        <w:rPr>
          <w:lang w:val="sr-Cyrl-CS"/>
        </w:rPr>
      </w:pPr>
      <w:r>
        <w:rPr>
          <w:lang w:val="sr-Cyrl-CS"/>
        </w:rPr>
        <w:tab/>
      </w:r>
      <w:r w:rsidR="00B07F66">
        <w:rPr>
          <w:lang w:val="sr-Cyrl-CS"/>
        </w:rPr>
        <w:t xml:space="preserve">На основу </w:t>
      </w:r>
      <w:r w:rsidR="005E016D">
        <w:rPr>
          <w:lang w:val="sr-Cyrl-CS"/>
        </w:rPr>
        <w:t xml:space="preserve">члана 32. и </w:t>
      </w:r>
      <w:r w:rsidR="005E016D">
        <w:rPr>
          <w:lang w:val="sr-Latn-CS"/>
        </w:rPr>
        <w:t>7</w:t>
      </w:r>
      <w:r w:rsidR="005E016D" w:rsidRPr="001E3BED">
        <w:rPr>
          <w:lang w:val="ru-RU"/>
        </w:rPr>
        <w:t>3</w:t>
      </w:r>
      <w:r w:rsidR="005E016D">
        <w:rPr>
          <w:lang w:val="sr-Latn-CS"/>
        </w:rPr>
        <w:t>.</w:t>
      </w:r>
      <w:r w:rsidR="005E016D">
        <w:rPr>
          <w:lang w:val="sr-Cyrl-CS"/>
        </w:rPr>
        <w:t xml:space="preserve"> Закона о локалној самоуправи („Службени гласник РС“</w:t>
      </w:r>
      <w:r w:rsidR="005E016D">
        <w:rPr>
          <w:lang w:val="sr-Latn-CS"/>
        </w:rPr>
        <w:t xml:space="preserve"> </w:t>
      </w:r>
      <w:r w:rsidR="005E016D">
        <w:rPr>
          <w:lang w:val="sr-Cyrl-CS"/>
        </w:rPr>
        <w:t>број</w:t>
      </w:r>
      <w:r w:rsidR="005E016D" w:rsidRPr="00336560">
        <w:rPr>
          <w:lang w:val="ru-RU"/>
        </w:rPr>
        <w:t xml:space="preserve"> </w:t>
      </w:r>
      <w:r w:rsidR="005E016D">
        <w:rPr>
          <w:lang w:val="sr-Cyrl-CS"/>
        </w:rPr>
        <w:t>129/</w:t>
      </w:r>
      <w:r w:rsidR="005E016D" w:rsidRPr="00336560">
        <w:rPr>
          <w:lang w:val="ru-RU"/>
        </w:rPr>
        <w:t>20</w:t>
      </w:r>
      <w:r w:rsidR="005E016D">
        <w:rPr>
          <w:lang w:val="sr-Cyrl-CS"/>
        </w:rPr>
        <w:t>07,</w:t>
      </w:r>
      <w:r w:rsidR="005E016D" w:rsidRPr="00336560">
        <w:rPr>
          <w:lang w:val="ru-RU"/>
        </w:rPr>
        <w:t xml:space="preserve"> 83/2014 – др. закон, 101/2016 – др. закон</w:t>
      </w:r>
      <w:r w:rsidR="005E016D">
        <w:rPr>
          <w:lang w:val="sr-Cyrl-CS"/>
        </w:rPr>
        <w:t xml:space="preserve">, 47/2018 </w:t>
      </w:r>
      <w:r w:rsidR="005E016D">
        <w:rPr>
          <w:lang w:val="ru-RU"/>
        </w:rPr>
        <w:t>и 111/2021- др. закон</w:t>
      </w:r>
      <w:r w:rsidR="005E016D">
        <w:rPr>
          <w:lang w:val="sr-Cyrl-CS"/>
        </w:rPr>
        <w:t xml:space="preserve">) члана </w:t>
      </w:r>
      <w:r w:rsidR="005E016D" w:rsidRPr="001E3BED">
        <w:rPr>
          <w:lang w:val="ru-RU"/>
        </w:rPr>
        <w:t>41., 1</w:t>
      </w:r>
      <w:r w:rsidR="005E016D">
        <w:rPr>
          <w:lang w:val="ru-RU"/>
        </w:rPr>
        <w:t>20</w:t>
      </w:r>
      <w:r w:rsidR="005E016D" w:rsidRPr="001E3BED">
        <w:rPr>
          <w:lang w:val="ru-RU"/>
        </w:rPr>
        <w:t>.</w:t>
      </w:r>
      <w:r w:rsidR="005E016D">
        <w:rPr>
          <w:lang w:val="sr-Cyrl-CS"/>
        </w:rPr>
        <w:t xml:space="preserve"> и 152. Статута Општине Владичин Хан („Службени гласник </w:t>
      </w:r>
      <w:r w:rsidR="005E016D" w:rsidRPr="001E3BED">
        <w:rPr>
          <w:lang w:val="ru-RU"/>
        </w:rPr>
        <w:t>Града Врања број 7/2024-пречишћен текст</w:t>
      </w:r>
      <w:r w:rsidR="005E016D">
        <w:rPr>
          <w:lang w:val="sr-Cyrl-CS"/>
        </w:rPr>
        <w:t>) на предлог Општинског већа Општине Владичин Хан</w:t>
      </w:r>
      <w:r w:rsidR="00D059C3">
        <w:rPr>
          <w:lang w:val="sr-Cyrl-CS"/>
        </w:rPr>
        <w:t>,</w:t>
      </w:r>
      <w:r w:rsidR="00B07F66">
        <w:rPr>
          <w:lang w:val="sr-Cyrl-CS"/>
        </w:rPr>
        <w:t xml:space="preserve"> Скупштина Општине Владичин Хан, на седниц</w:t>
      </w:r>
      <w:r w:rsidR="007A623A">
        <w:rPr>
          <w:lang w:val="sr-Cyrl-CS"/>
        </w:rPr>
        <w:t xml:space="preserve">и одржаној дана </w:t>
      </w:r>
      <w:r w:rsidR="005B61DA">
        <w:rPr>
          <w:lang/>
        </w:rPr>
        <w:t>15.11.2024</w:t>
      </w:r>
      <w:r w:rsidR="00B07F66">
        <w:rPr>
          <w:lang w:val="sr-Cyrl-CS"/>
        </w:rPr>
        <w:t>. године, донела је</w:t>
      </w:r>
    </w:p>
    <w:p w:rsidR="00B07F66" w:rsidRDefault="00B07F66">
      <w:pPr>
        <w:rPr>
          <w:lang w:val="sr-Cyrl-CS"/>
        </w:rPr>
      </w:pPr>
    </w:p>
    <w:p w:rsidR="00B07F66" w:rsidRDefault="00B07F66">
      <w:pPr>
        <w:rPr>
          <w:lang w:val="sr-Cyrl-CS"/>
        </w:rPr>
      </w:pPr>
    </w:p>
    <w:p w:rsidR="00B07F66" w:rsidRDefault="00B07F66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О  Д  Л  У  К   У</w:t>
      </w: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</w:t>
      </w:r>
      <w:r w:rsidR="00CB1BC9">
        <w:rPr>
          <w:b/>
          <w:lang w:val="sr-Cyrl-CS"/>
        </w:rPr>
        <w:t xml:space="preserve"> ПРОМЕНИ ПОДРУЧЈА</w:t>
      </w:r>
      <w:r>
        <w:rPr>
          <w:b/>
          <w:lang w:val="sr-Cyrl-CS"/>
        </w:rPr>
        <w:t xml:space="preserve"> МЕСН</w:t>
      </w:r>
      <w:r w:rsidR="00D059C3">
        <w:rPr>
          <w:b/>
          <w:lang w:val="sr-Cyrl-CS"/>
        </w:rPr>
        <w:t>Е</w:t>
      </w:r>
      <w:r>
        <w:rPr>
          <w:b/>
          <w:lang w:val="sr-Cyrl-CS"/>
        </w:rPr>
        <w:t xml:space="preserve"> ЗАЈЕДНИЦ</w:t>
      </w:r>
      <w:r w:rsidR="00D059C3">
        <w:rPr>
          <w:b/>
          <w:lang w:val="sr-Cyrl-CS"/>
        </w:rPr>
        <w:t xml:space="preserve">Е </w:t>
      </w:r>
    </w:p>
    <w:p w:rsidR="00B07F66" w:rsidRPr="00C11EC6" w:rsidRDefault="00C11EC6">
      <w:pPr>
        <w:jc w:val="center"/>
        <w:rPr>
          <w:b/>
        </w:rPr>
      </w:pPr>
      <w:r>
        <w:rPr>
          <w:b/>
        </w:rPr>
        <w:t>ЈОВАЦ</w:t>
      </w:r>
    </w:p>
    <w:p w:rsidR="00B07F66" w:rsidRDefault="00B07F66">
      <w:pPr>
        <w:rPr>
          <w:b/>
          <w:lang w:val="sr-Cyrl-CS"/>
        </w:rPr>
      </w:pPr>
    </w:p>
    <w:p w:rsidR="00B07F66" w:rsidRDefault="00B07F66">
      <w:pPr>
        <w:rPr>
          <w:b/>
          <w:lang w:val="sr-Cyrl-CS"/>
        </w:rPr>
      </w:pP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7E2F53" w:rsidRDefault="007E2F53">
      <w:pPr>
        <w:jc w:val="center"/>
        <w:rPr>
          <w:b/>
          <w:lang w:val="sr-Cyrl-CS"/>
        </w:rPr>
      </w:pPr>
    </w:p>
    <w:p w:rsidR="0020089D" w:rsidRPr="0020089D" w:rsidRDefault="00B07F66" w:rsidP="007E2F53">
      <w:pPr>
        <w:ind w:firstLine="720"/>
        <w:jc w:val="both"/>
        <w:rPr>
          <w:lang w:val="sr-Cyrl-CS"/>
        </w:rPr>
      </w:pPr>
      <w:r w:rsidRPr="0020089D">
        <w:rPr>
          <w:lang w:val="sr-Cyrl-CS"/>
        </w:rPr>
        <w:t xml:space="preserve">Овом Одлуком </w:t>
      </w:r>
      <w:r w:rsidR="007D7D19" w:rsidRPr="0020089D">
        <w:rPr>
          <w:lang w:val="sr-Cyrl-CS"/>
        </w:rPr>
        <w:t xml:space="preserve">врши се </w:t>
      </w:r>
      <w:r w:rsidR="00FF633A" w:rsidRPr="0020089D">
        <w:rPr>
          <w:lang w:val="sr-Cyrl-CS"/>
        </w:rPr>
        <w:t xml:space="preserve">промена подручја </w:t>
      </w:r>
      <w:r w:rsidR="007D7D19" w:rsidRPr="0020089D">
        <w:rPr>
          <w:lang w:val="sr-Cyrl-CS"/>
        </w:rPr>
        <w:t>М</w:t>
      </w:r>
      <w:r w:rsidR="00D059C3" w:rsidRPr="0020089D">
        <w:rPr>
          <w:lang w:val="sr-Cyrl-CS"/>
        </w:rPr>
        <w:t>есне заједнице</w:t>
      </w:r>
      <w:r w:rsidR="007D7D19" w:rsidRPr="0020089D">
        <w:rPr>
          <w:lang w:val="sr-Cyrl-CS"/>
        </w:rPr>
        <w:t xml:space="preserve"> </w:t>
      </w:r>
      <w:proofErr w:type="spellStart"/>
      <w:r w:rsidR="00C11EC6">
        <w:rPr>
          <w:lang w:val="sr-Cyrl-CS"/>
        </w:rPr>
        <w:t>Јовац</w:t>
      </w:r>
      <w:proofErr w:type="spellEnd"/>
      <w:r w:rsidR="0020089D" w:rsidRPr="0020089D">
        <w:rPr>
          <w:lang w:val="sr-Cyrl-CS"/>
        </w:rPr>
        <w:t xml:space="preserve"> тако што се </w:t>
      </w:r>
      <w:r w:rsidR="00F66177" w:rsidRPr="0020089D">
        <w:rPr>
          <w:lang w:val="sr-Cyrl-CS"/>
        </w:rPr>
        <w:t>Месн</w:t>
      </w:r>
      <w:r w:rsidR="00F66177">
        <w:rPr>
          <w:lang w:val="sr-Cyrl-CS"/>
        </w:rPr>
        <w:t>а</w:t>
      </w:r>
      <w:r w:rsidR="00F66177" w:rsidRPr="0020089D">
        <w:rPr>
          <w:lang w:val="sr-Cyrl-CS"/>
        </w:rPr>
        <w:t xml:space="preserve"> заједниц</w:t>
      </w:r>
      <w:r w:rsidR="00F66177">
        <w:rPr>
          <w:lang w:val="sr-Cyrl-CS"/>
        </w:rPr>
        <w:t>а</w:t>
      </w:r>
      <w:r w:rsidR="00C11EC6">
        <w:rPr>
          <w:lang w:val="sr-Cyrl-CS"/>
        </w:rPr>
        <w:t xml:space="preserve"> </w:t>
      </w:r>
      <w:proofErr w:type="spellStart"/>
      <w:r w:rsidR="00C11EC6">
        <w:rPr>
          <w:lang w:val="sr-Cyrl-CS"/>
        </w:rPr>
        <w:t>Белановце</w:t>
      </w:r>
      <w:proofErr w:type="spellEnd"/>
      <w:r w:rsidR="0020089D" w:rsidRPr="0020089D">
        <w:rPr>
          <w:lang w:val="sr-Cyrl-CS"/>
        </w:rPr>
        <w:t xml:space="preserve"> </w:t>
      </w:r>
      <w:proofErr w:type="spellStart"/>
      <w:r w:rsidR="0020089D" w:rsidRPr="0020089D">
        <w:rPr>
          <w:lang w:val="sr-Cyrl-CS"/>
        </w:rPr>
        <w:t>припаја</w:t>
      </w:r>
      <w:proofErr w:type="spellEnd"/>
      <w:r w:rsidR="0020089D" w:rsidRPr="0020089D">
        <w:rPr>
          <w:lang w:val="sr-Cyrl-CS"/>
        </w:rPr>
        <w:t xml:space="preserve"> </w:t>
      </w:r>
      <w:r w:rsidR="00F66177">
        <w:rPr>
          <w:lang w:val="sr-Cyrl-CS"/>
        </w:rPr>
        <w:t>М</w:t>
      </w:r>
      <w:r w:rsidR="0020089D" w:rsidRPr="0020089D">
        <w:rPr>
          <w:lang w:val="sr-Cyrl-CS"/>
        </w:rPr>
        <w:t xml:space="preserve">есној заједници </w:t>
      </w:r>
      <w:proofErr w:type="spellStart"/>
      <w:r w:rsidR="0020089D" w:rsidRPr="0020089D">
        <w:rPr>
          <w:lang w:val="sr-Cyrl-CS"/>
        </w:rPr>
        <w:t>Ј</w:t>
      </w:r>
      <w:r w:rsidR="00C11EC6">
        <w:rPr>
          <w:lang w:val="sr-Cyrl-CS"/>
        </w:rPr>
        <w:t>овац</w:t>
      </w:r>
      <w:proofErr w:type="spellEnd"/>
      <w:r w:rsidR="0020089D" w:rsidRPr="0020089D">
        <w:rPr>
          <w:lang w:val="sr-Cyrl-CS"/>
        </w:rPr>
        <w:t>.</w:t>
      </w:r>
    </w:p>
    <w:p w:rsidR="00B07F66" w:rsidRDefault="00B07F66" w:rsidP="007E2F53">
      <w:pPr>
        <w:jc w:val="both"/>
        <w:rPr>
          <w:lang w:val="sr-Cyrl-CS"/>
        </w:rPr>
      </w:pPr>
    </w:p>
    <w:p w:rsidR="00B07F66" w:rsidRDefault="00B07F66" w:rsidP="007E2F53">
      <w:pPr>
        <w:jc w:val="both"/>
        <w:rPr>
          <w:lang w:val="sr-Cyrl-CS"/>
        </w:rPr>
      </w:pP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7E2F53" w:rsidRDefault="007E2F53" w:rsidP="007E2F53">
      <w:pPr>
        <w:jc w:val="both"/>
        <w:rPr>
          <w:b/>
          <w:lang w:val="sr-Cyrl-CS"/>
        </w:rPr>
      </w:pPr>
    </w:p>
    <w:p w:rsidR="001E3BED" w:rsidRDefault="001E3BED" w:rsidP="007E2F5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Мења се подручје Месне заједнице </w:t>
      </w:r>
      <w:proofErr w:type="spellStart"/>
      <w:r w:rsidR="00C11EC6">
        <w:rPr>
          <w:lang w:val="sr-Cyrl-CS"/>
        </w:rPr>
        <w:t>Јовац</w:t>
      </w:r>
      <w:proofErr w:type="spellEnd"/>
      <w:r>
        <w:rPr>
          <w:lang w:val="sr-Cyrl-CS"/>
        </w:rPr>
        <w:t xml:space="preserve"> тако да иста обухвата подручје – насељен</w:t>
      </w:r>
      <w:r w:rsidR="00C11EC6">
        <w:rPr>
          <w:lang w:val="sr-Cyrl-CS"/>
        </w:rPr>
        <w:t>а</w:t>
      </w:r>
      <w:r>
        <w:rPr>
          <w:lang w:val="sr-Cyrl-CS"/>
        </w:rPr>
        <w:t xml:space="preserve"> места</w:t>
      </w:r>
      <w:r w:rsidR="00556705">
        <w:rPr>
          <w:lang w:val="sr-Cyrl-CS"/>
        </w:rPr>
        <w:t xml:space="preserve"> </w:t>
      </w:r>
      <w:proofErr w:type="spellStart"/>
      <w:r w:rsidR="00C11EC6">
        <w:rPr>
          <w:lang w:val="sr-Cyrl-CS"/>
        </w:rPr>
        <w:t>Јовац</w:t>
      </w:r>
      <w:proofErr w:type="spellEnd"/>
      <w:r w:rsidR="00C11EC6">
        <w:rPr>
          <w:lang w:val="sr-Cyrl-CS"/>
        </w:rPr>
        <w:t xml:space="preserve"> и </w:t>
      </w:r>
      <w:proofErr w:type="spellStart"/>
      <w:r w:rsidR="00C11EC6">
        <w:rPr>
          <w:lang w:val="sr-Cyrl-CS"/>
        </w:rPr>
        <w:t>Белановце</w:t>
      </w:r>
      <w:proofErr w:type="spellEnd"/>
      <w:r w:rsidR="00C11EC6">
        <w:rPr>
          <w:lang w:val="sr-Cyrl-CS"/>
        </w:rPr>
        <w:t>.</w:t>
      </w:r>
      <w:r>
        <w:rPr>
          <w:lang w:val="sr-Cyrl-CS"/>
        </w:rPr>
        <w:t>.</w:t>
      </w:r>
    </w:p>
    <w:p w:rsidR="0020089D" w:rsidRPr="007E2F53" w:rsidRDefault="0020089D" w:rsidP="007E2F53">
      <w:pPr>
        <w:jc w:val="both"/>
        <w:rPr>
          <w:lang w:val="sr-Cyrl-CS"/>
        </w:rPr>
      </w:pPr>
    </w:p>
    <w:p w:rsidR="00B07F66" w:rsidRDefault="00B07F66">
      <w:pPr>
        <w:jc w:val="both"/>
        <w:rPr>
          <w:lang w:val="sr-Cyrl-CS"/>
        </w:rPr>
      </w:pPr>
    </w:p>
    <w:p w:rsidR="007D7D19" w:rsidRDefault="00B07F66" w:rsidP="00FA79EA">
      <w:pPr>
        <w:jc w:val="center"/>
        <w:rPr>
          <w:b/>
          <w:lang w:val="sr-Cyrl-CS"/>
        </w:rPr>
      </w:pPr>
      <w:r>
        <w:rPr>
          <w:b/>
          <w:lang w:val="sr-Cyrl-CS"/>
        </w:rPr>
        <w:t>Члан 3.</w:t>
      </w:r>
    </w:p>
    <w:p w:rsidR="00B07F66" w:rsidRDefault="00B07F66">
      <w:pPr>
        <w:rPr>
          <w:lang w:val="sr-Cyrl-CS"/>
        </w:rPr>
      </w:pPr>
    </w:p>
    <w:p w:rsidR="00B07F66" w:rsidRPr="005E016D" w:rsidRDefault="00FA79EA" w:rsidP="007E2F53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5E016D">
        <w:rPr>
          <w:lang w:val="sr-Cyrl-CS"/>
        </w:rPr>
        <w:t xml:space="preserve">Правни следбеник Месне заједнице </w:t>
      </w:r>
      <w:proofErr w:type="spellStart"/>
      <w:r w:rsidR="00C11EC6">
        <w:rPr>
          <w:lang w:val="sr-Cyrl-CS"/>
        </w:rPr>
        <w:t>Белановце</w:t>
      </w:r>
      <w:proofErr w:type="spellEnd"/>
      <w:r w:rsidR="00C11EC6">
        <w:rPr>
          <w:lang w:val="sr-Cyrl-CS"/>
        </w:rPr>
        <w:t xml:space="preserve"> </w:t>
      </w:r>
      <w:r w:rsidRPr="005E016D">
        <w:rPr>
          <w:lang w:val="sr-Cyrl-CS"/>
        </w:rPr>
        <w:t>кој</w:t>
      </w:r>
      <w:r w:rsidR="00C11EC6">
        <w:rPr>
          <w:lang w:val="sr-Cyrl-CS"/>
        </w:rPr>
        <w:t>а</w:t>
      </w:r>
      <w:r w:rsidRPr="005E016D">
        <w:rPr>
          <w:lang w:val="sr-Cyrl-CS"/>
        </w:rPr>
        <w:t xml:space="preserve"> се укида је Месна заједница </w:t>
      </w:r>
      <w:proofErr w:type="spellStart"/>
      <w:r w:rsidR="00556705" w:rsidRPr="005E016D">
        <w:rPr>
          <w:lang w:val="sr-Cyrl-CS"/>
        </w:rPr>
        <w:t>Ј</w:t>
      </w:r>
      <w:r w:rsidR="00C11EC6">
        <w:rPr>
          <w:lang w:val="sr-Cyrl-CS"/>
        </w:rPr>
        <w:t>овац</w:t>
      </w:r>
      <w:proofErr w:type="spellEnd"/>
      <w:r w:rsidR="00556705" w:rsidRPr="005E016D">
        <w:rPr>
          <w:lang w:val="sr-Cyrl-CS"/>
        </w:rPr>
        <w:t>.</w:t>
      </w:r>
      <w:r w:rsidRPr="005E016D">
        <w:rPr>
          <w:lang w:val="sr-Cyrl-CS"/>
        </w:rPr>
        <w:t xml:space="preserve"> </w:t>
      </w:r>
    </w:p>
    <w:p w:rsidR="005E016D" w:rsidRDefault="005E016D" w:rsidP="005E016D">
      <w:pPr>
        <w:rPr>
          <w:lang w:val="sr-Cyrl-CS"/>
        </w:rPr>
      </w:pPr>
    </w:p>
    <w:p w:rsidR="00556705" w:rsidRPr="00FA79EA" w:rsidRDefault="00556705" w:rsidP="00556705">
      <w:pPr>
        <w:jc w:val="center"/>
        <w:rPr>
          <w:b/>
          <w:lang w:val="sr-Cyrl-CS"/>
        </w:rPr>
      </w:pPr>
      <w:r w:rsidRPr="00FA79EA">
        <w:rPr>
          <w:b/>
          <w:lang w:val="sr-Cyrl-CS"/>
        </w:rPr>
        <w:t xml:space="preserve">Члан 4. </w:t>
      </w:r>
    </w:p>
    <w:p w:rsidR="00681FFC" w:rsidRDefault="00B07F66" w:rsidP="00FA79EA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681FFC">
        <w:rPr>
          <w:b/>
          <w:lang w:val="sr-Cyrl-CS"/>
        </w:rPr>
        <w:t xml:space="preserve"> </w:t>
      </w:r>
    </w:p>
    <w:p w:rsidR="00B07F66" w:rsidRDefault="00C11EC6">
      <w:pPr>
        <w:jc w:val="both"/>
        <w:rPr>
          <w:lang w:val="sr-Cyrl-CS"/>
        </w:rPr>
      </w:pPr>
      <w:r>
        <w:rPr>
          <w:lang w:val="sr-Cyrl-CS"/>
        </w:rPr>
        <w:tab/>
      </w:r>
      <w:r w:rsidR="00B07F66">
        <w:rPr>
          <w:lang w:val="sr-Cyrl-CS"/>
        </w:rPr>
        <w:t xml:space="preserve">Ова одлука ступа на снагу осмог дана од дана објављивања у „Службеном гласнику </w:t>
      </w:r>
      <w:r w:rsidR="00681FFC">
        <w:rPr>
          <w:lang w:val="sr-Cyrl-CS"/>
        </w:rPr>
        <w:t>Града Врања</w:t>
      </w:r>
      <w:r w:rsidR="00B07F66">
        <w:rPr>
          <w:lang w:val="sr-Cyrl-CS"/>
        </w:rPr>
        <w:t>“.</w:t>
      </w:r>
    </w:p>
    <w:p w:rsidR="00B07F66" w:rsidRDefault="00B07F66">
      <w:pPr>
        <w:rPr>
          <w:lang w:val="sr-Cyrl-CS"/>
        </w:rPr>
      </w:pPr>
    </w:p>
    <w:p w:rsidR="00097923" w:rsidRDefault="00097923">
      <w:pPr>
        <w:rPr>
          <w:lang w:val="sr-Cyrl-CS"/>
        </w:rPr>
      </w:pPr>
    </w:p>
    <w:p w:rsidR="005B61DA" w:rsidRDefault="005B61DA" w:rsidP="005B61DA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СКУПШТИНА ОПШТИНЕ ВЛАДИЧИН ХАН </w:t>
      </w:r>
    </w:p>
    <w:p w:rsidR="005B61DA" w:rsidRDefault="005B61DA" w:rsidP="005B61DA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Број: </w:t>
      </w:r>
      <w:r>
        <w:rPr>
          <w:b/>
          <w:sz w:val="24"/>
          <w:szCs w:val="24"/>
        </w:rPr>
        <w:t>06-136/10/24-I</w:t>
      </w:r>
    </w:p>
    <w:p w:rsidR="005B61DA" w:rsidRDefault="005B61DA" w:rsidP="005B61DA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Дана: </w:t>
      </w:r>
      <w:r>
        <w:rPr>
          <w:sz w:val="24"/>
          <w:szCs w:val="24"/>
        </w:rPr>
        <w:t>15.11.</w:t>
      </w:r>
      <w:r>
        <w:rPr>
          <w:sz w:val="24"/>
          <w:szCs w:val="24"/>
          <w:lang w:val="ru-RU"/>
        </w:rPr>
        <w:t>2024. године</w:t>
      </w:r>
    </w:p>
    <w:p w:rsidR="005B61DA" w:rsidRDefault="005B61DA" w:rsidP="005B61DA">
      <w:pPr>
        <w:rPr>
          <w:lang w:val="ru-RU"/>
        </w:rPr>
      </w:pPr>
    </w:p>
    <w:p w:rsidR="005B61DA" w:rsidRDefault="005B61DA" w:rsidP="005B61DA">
      <w:pPr>
        <w:rPr>
          <w:b/>
          <w:lang w:val="sr-Cyrl-CS"/>
        </w:rPr>
      </w:pPr>
      <w:bookmarkStart w:id="0" w:name="_GoBack"/>
      <w:bookmarkEnd w:id="0"/>
      <w:r>
        <w:rPr>
          <w:b/>
          <w:lang/>
        </w:rPr>
        <w:t xml:space="preserve">                                                                                               </w:t>
      </w:r>
      <w:r>
        <w:rPr>
          <w:b/>
          <w:lang w:val="sr-Cyrl-CS"/>
        </w:rPr>
        <w:t>П Р Е Д С Е Д Н И Ц А,</w:t>
      </w:r>
    </w:p>
    <w:p w:rsidR="005B61DA" w:rsidRDefault="005B61DA" w:rsidP="005B61DA">
      <w:pPr>
        <w:pStyle w:val="Default"/>
        <w:ind w:left="504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/>
        </w:rPr>
        <w:t xml:space="preserve">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5B61DA" w:rsidRDefault="005B61DA" w:rsidP="005B61DA">
      <w:pPr>
        <w:tabs>
          <w:tab w:val="left" w:pos="675"/>
          <w:tab w:val="right" w:pos="9360"/>
        </w:tabs>
        <w:rPr>
          <w:b/>
          <w:lang w:val="sr-Cyrl-CS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sectPr w:rsidR="005E016D" w:rsidSect="00262457">
      <w:footerReference w:type="default" r:id="rId8"/>
      <w:footerReference w:type="first" r:id="rId9"/>
      <w:footnotePr>
        <w:pos w:val="beneathText"/>
      </w:footnotePr>
      <w:pgSz w:w="11905" w:h="16837"/>
      <w:pgMar w:top="1440" w:right="1800" w:bottom="1440" w:left="180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266" w:rsidRDefault="00B24266">
      <w:r>
        <w:separator/>
      </w:r>
    </w:p>
  </w:endnote>
  <w:endnote w:type="continuationSeparator" w:id="0">
    <w:p w:rsidR="00B24266" w:rsidRDefault="00B24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66" w:rsidRDefault="002A4634">
    <w:pPr>
      <w:pStyle w:val="Footer"/>
    </w:pPr>
    <w:r w:rsidRPr="002A46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07F66" w:rsidRDefault="002A4634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B07F66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5B61DA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66" w:rsidRDefault="00B07F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266" w:rsidRDefault="00B24266">
      <w:r>
        <w:separator/>
      </w:r>
    </w:p>
  </w:footnote>
  <w:footnote w:type="continuationSeparator" w:id="0">
    <w:p w:rsidR="00B24266" w:rsidRDefault="00B24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422104C"/>
    <w:multiLevelType w:val="hybridMultilevel"/>
    <w:tmpl w:val="EC4496EE"/>
    <w:lvl w:ilvl="0" w:tplc="4B903B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907D9"/>
    <w:multiLevelType w:val="hybridMultilevel"/>
    <w:tmpl w:val="0A3012BA"/>
    <w:lvl w:ilvl="0" w:tplc="97FE6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16BA1"/>
    <w:multiLevelType w:val="hybridMultilevel"/>
    <w:tmpl w:val="9D58A7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62DB1"/>
    <w:rsid w:val="00013216"/>
    <w:rsid w:val="0003513E"/>
    <w:rsid w:val="00097923"/>
    <w:rsid w:val="00106A94"/>
    <w:rsid w:val="00116E6F"/>
    <w:rsid w:val="00121801"/>
    <w:rsid w:val="001906ED"/>
    <w:rsid w:val="001B5C3F"/>
    <w:rsid w:val="001E3BED"/>
    <w:rsid w:val="001F7B2D"/>
    <w:rsid w:val="0020089D"/>
    <w:rsid w:val="002213E1"/>
    <w:rsid w:val="00262457"/>
    <w:rsid w:val="002A4634"/>
    <w:rsid w:val="002D22ED"/>
    <w:rsid w:val="002E0893"/>
    <w:rsid w:val="002F6553"/>
    <w:rsid w:val="00342BA1"/>
    <w:rsid w:val="00367BC9"/>
    <w:rsid w:val="003774E7"/>
    <w:rsid w:val="003A2336"/>
    <w:rsid w:val="00406E9E"/>
    <w:rsid w:val="00430DDE"/>
    <w:rsid w:val="00462A8E"/>
    <w:rsid w:val="004746D3"/>
    <w:rsid w:val="004C5870"/>
    <w:rsid w:val="00556705"/>
    <w:rsid w:val="00562DB1"/>
    <w:rsid w:val="00584FA8"/>
    <w:rsid w:val="005A0572"/>
    <w:rsid w:val="005B22F7"/>
    <w:rsid w:val="005B61DA"/>
    <w:rsid w:val="005D5CF0"/>
    <w:rsid w:val="005E016D"/>
    <w:rsid w:val="0062349B"/>
    <w:rsid w:val="00681FFC"/>
    <w:rsid w:val="006D622E"/>
    <w:rsid w:val="006E1C23"/>
    <w:rsid w:val="00706934"/>
    <w:rsid w:val="00776C12"/>
    <w:rsid w:val="0078795C"/>
    <w:rsid w:val="007A2333"/>
    <w:rsid w:val="007A623A"/>
    <w:rsid w:val="007D7D19"/>
    <w:rsid w:val="007E2F53"/>
    <w:rsid w:val="00813644"/>
    <w:rsid w:val="008517C5"/>
    <w:rsid w:val="00935D58"/>
    <w:rsid w:val="00967F00"/>
    <w:rsid w:val="009C633D"/>
    <w:rsid w:val="00A015D6"/>
    <w:rsid w:val="00A46C68"/>
    <w:rsid w:val="00A47F17"/>
    <w:rsid w:val="00A6321F"/>
    <w:rsid w:val="00A87A3E"/>
    <w:rsid w:val="00AA715B"/>
    <w:rsid w:val="00AD7D29"/>
    <w:rsid w:val="00B07F66"/>
    <w:rsid w:val="00B12929"/>
    <w:rsid w:val="00B24266"/>
    <w:rsid w:val="00B7279F"/>
    <w:rsid w:val="00B951EB"/>
    <w:rsid w:val="00BB6E95"/>
    <w:rsid w:val="00C013C5"/>
    <w:rsid w:val="00C10179"/>
    <w:rsid w:val="00C11EC6"/>
    <w:rsid w:val="00C2033D"/>
    <w:rsid w:val="00C307B0"/>
    <w:rsid w:val="00C83F82"/>
    <w:rsid w:val="00C91ADC"/>
    <w:rsid w:val="00CB1BC9"/>
    <w:rsid w:val="00CC7AB4"/>
    <w:rsid w:val="00CF757E"/>
    <w:rsid w:val="00D059C3"/>
    <w:rsid w:val="00D13B08"/>
    <w:rsid w:val="00D94639"/>
    <w:rsid w:val="00E43BFE"/>
    <w:rsid w:val="00EF4F40"/>
    <w:rsid w:val="00F66177"/>
    <w:rsid w:val="00FA79EA"/>
    <w:rsid w:val="00FF0D1E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45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245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62457"/>
    <w:rPr>
      <w:rFonts w:ascii="Courier New" w:hAnsi="Courier New" w:cs="Courier New"/>
    </w:rPr>
  </w:style>
  <w:style w:type="character" w:customStyle="1" w:styleId="WW8Num3z2">
    <w:name w:val="WW8Num3z2"/>
    <w:rsid w:val="00262457"/>
    <w:rPr>
      <w:rFonts w:ascii="Wingdings" w:hAnsi="Wingdings"/>
    </w:rPr>
  </w:style>
  <w:style w:type="character" w:customStyle="1" w:styleId="WW8Num3z3">
    <w:name w:val="WW8Num3z3"/>
    <w:rsid w:val="00262457"/>
    <w:rPr>
      <w:rFonts w:ascii="Symbol" w:hAnsi="Symbol"/>
    </w:rPr>
  </w:style>
  <w:style w:type="character" w:customStyle="1" w:styleId="Podrazumevanifontpasusa1">
    <w:name w:val="Podrazumevani font pasusa1"/>
    <w:rsid w:val="00262457"/>
  </w:style>
  <w:style w:type="character" w:styleId="PageNumber">
    <w:name w:val="page number"/>
    <w:basedOn w:val="Podrazumevanifontpasusa1"/>
    <w:rsid w:val="00262457"/>
  </w:style>
  <w:style w:type="paragraph" w:customStyle="1" w:styleId="a">
    <w:name w:val="Заглавље"/>
    <w:basedOn w:val="Normal"/>
    <w:next w:val="BodyText"/>
    <w:rsid w:val="0026245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262457"/>
    <w:pPr>
      <w:spacing w:after="120"/>
    </w:pPr>
  </w:style>
  <w:style w:type="paragraph" w:styleId="List">
    <w:name w:val="List"/>
    <w:basedOn w:val="BodyText"/>
    <w:rsid w:val="00262457"/>
    <w:rPr>
      <w:rFonts w:cs="Tahoma"/>
    </w:rPr>
  </w:style>
  <w:style w:type="paragraph" w:customStyle="1" w:styleId="1">
    <w:name w:val="Наслов1"/>
    <w:basedOn w:val="Normal"/>
    <w:rsid w:val="00262457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262457"/>
    <w:pPr>
      <w:suppressLineNumbers/>
    </w:pPr>
    <w:rPr>
      <w:rFonts w:cs="Tahoma"/>
    </w:rPr>
  </w:style>
  <w:style w:type="paragraph" w:styleId="Footer">
    <w:name w:val="footer"/>
    <w:basedOn w:val="Normal"/>
    <w:rsid w:val="00262457"/>
    <w:pPr>
      <w:tabs>
        <w:tab w:val="center" w:pos="4153"/>
        <w:tab w:val="right" w:pos="8306"/>
      </w:tabs>
    </w:pPr>
  </w:style>
  <w:style w:type="paragraph" w:customStyle="1" w:styleId="a1">
    <w:name w:val="Садржај оквира"/>
    <w:basedOn w:val="BodyText"/>
    <w:rsid w:val="00262457"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20089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20089D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5B61D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5B61DA"/>
    <w:pPr>
      <w:widowControl w:val="0"/>
      <w:shd w:val="clear" w:color="auto" w:fill="FFFFFF"/>
      <w:suppressAutoHyphens w:val="0"/>
      <w:spacing w:after="180" w:line="269" w:lineRule="exact"/>
      <w:ind w:hanging="3820"/>
    </w:pPr>
    <w:rPr>
      <w:spacing w:val="6"/>
      <w:sz w:val="20"/>
      <w:szCs w:val="20"/>
      <w:lang w:eastAsia="en-US"/>
    </w:rPr>
  </w:style>
  <w:style w:type="character" w:customStyle="1" w:styleId="Bodytext2">
    <w:name w:val="Body text (2)_"/>
    <w:basedOn w:val="DefaultParagraphFont"/>
    <w:link w:val="Bodytext20"/>
    <w:locked/>
    <w:rsid w:val="005B61DA"/>
    <w:rPr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B61DA"/>
    <w:pPr>
      <w:widowControl w:val="0"/>
      <w:shd w:val="clear" w:color="auto" w:fill="FFFFFF"/>
      <w:suppressAutoHyphens w:val="0"/>
      <w:spacing w:before="240" w:line="245" w:lineRule="exact"/>
    </w:pPr>
    <w:rPr>
      <w:b/>
      <w:bCs/>
      <w:spacing w:val="-3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3F8B-C2A8-4B79-97BA-5EFE159E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>      </vt:lpstr>
      <vt:lpstr>      </vt:lpstr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IMOVINSKO PRAVNA</dc:creator>
  <cp:lastModifiedBy>SKVS</cp:lastModifiedBy>
  <cp:revision>8</cp:revision>
  <cp:lastPrinted>2024-11-07T10:15:00Z</cp:lastPrinted>
  <dcterms:created xsi:type="dcterms:W3CDTF">2024-11-06T10:20:00Z</dcterms:created>
  <dcterms:modified xsi:type="dcterms:W3CDTF">2024-11-18T07:43:00Z</dcterms:modified>
</cp:coreProperties>
</file>